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D4384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RESOLUÇÃO CONSEMA – </w:t>
      </w:r>
      <w:r w:rsidR="00A94772">
        <w:rPr>
          <w:rFonts w:ascii="Arial" w:hAnsi="Arial" w:cs="Arial"/>
        </w:rPr>
        <w:t>23</w:t>
      </w:r>
      <w:r w:rsidR="00EC06A7" w:rsidRPr="00035AAD">
        <w:rPr>
          <w:rFonts w:ascii="Arial" w:hAnsi="Arial" w:cs="Arial"/>
        </w:rPr>
        <w:t>/19</w:t>
      </w:r>
      <w:r w:rsidR="00D901D0">
        <w:rPr>
          <w:rFonts w:ascii="Arial" w:hAnsi="Arial" w:cs="Arial"/>
        </w:rPr>
        <w:t xml:space="preserve"> </w:t>
      </w:r>
      <w:r w:rsidR="00B26D45">
        <w:rPr>
          <w:rFonts w:ascii="Arial" w:hAnsi="Arial" w:cs="Arial"/>
        </w:rPr>
        <w:t>– Processo n. 501831/2018</w:t>
      </w:r>
    </w:p>
    <w:p w:rsidR="00EC06A7" w:rsidRPr="00035AAD" w:rsidRDefault="0045580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28 de agosto</w:t>
      </w:r>
      <w:r w:rsidR="00972974">
        <w:rPr>
          <w:rFonts w:ascii="Arial" w:hAnsi="Arial" w:cs="Arial"/>
        </w:rPr>
        <w:t xml:space="preserve"> </w:t>
      </w:r>
      <w:r w:rsidR="00EC06A7" w:rsidRPr="00035AAD">
        <w:rPr>
          <w:rFonts w:ascii="Arial" w:hAnsi="Arial" w:cs="Arial"/>
        </w:rPr>
        <w:t>de 2019.</w:t>
      </w:r>
    </w:p>
    <w:p w:rsidR="00EC06A7" w:rsidRPr="00035AAD" w:rsidRDefault="0045580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06A7" w:rsidRPr="00035AAD">
        <w:rPr>
          <w:rFonts w:ascii="Arial" w:hAnsi="Arial" w:cs="Arial"/>
        </w:rPr>
        <w:t>ª Reunião Ordinária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035AAD">
          <w:rPr>
            <w:rFonts w:ascii="Arial" w:hAnsi="Arial" w:cs="Arial"/>
          </w:rPr>
          <w:t>21 de novembro de 1995</w:t>
        </w:r>
      </w:smartTag>
      <w:r w:rsidRPr="00035AAD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035AAD">
          <w:rPr>
            <w:rFonts w:ascii="Arial" w:hAnsi="Arial" w:cs="Arial"/>
          </w:rPr>
          <w:t>21 de dezembro de 2005</w:t>
        </w:r>
      </w:smartTag>
      <w:r w:rsidRPr="00035AAD">
        <w:rPr>
          <w:rFonts w:ascii="Arial" w:hAnsi="Arial" w:cs="Arial"/>
        </w:rPr>
        <w:t>;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Con</w:t>
      </w:r>
      <w:r w:rsidR="00C2751B">
        <w:rPr>
          <w:rFonts w:ascii="Arial" w:hAnsi="Arial" w:cs="Arial"/>
        </w:rPr>
        <w:t>siderando a decisão, por unanimidade</w:t>
      </w:r>
      <w:r w:rsidRPr="00035AAD">
        <w:rPr>
          <w:rFonts w:ascii="Arial" w:hAnsi="Arial" w:cs="Arial"/>
        </w:rPr>
        <w:t>, do Pleno do Conselho Estadual do Meio Ambiente – CONSEMA, nos au</w:t>
      </w:r>
      <w:r w:rsidR="00732077">
        <w:rPr>
          <w:rFonts w:ascii="Arial" w:hAnsi="Arial" w:cs="Arial"/>
        </w:rPr>
        <w:t>tos do P</w:t>
      </w:r>
      <w:r w:rsidR="00226B08">
        <w:rPr>
          <w:rFonts w:ascii="Arial" w:hAnsi="Arial" w:cs="Arial"/>
        </w:rPr>
        <w:t>r</w:t>
      </w:r>
      <w:r w:rsidR="00A94772">
        <w:rPr>
          <w:rFonts w:ascii="Arial" w:hAnsi="Arial" w:cs="Arial"/>
        </w:rPr>
        <w:t xml:space="preserve">ocesso n. </w:t>
      </w:r>
      <w:r w:rsidR="00AD6CD0">
        <w:rPr>
          <w:rFonts w:ascii="Arial" w:hAnsi="Arial" w:cs="Arial"/>
        </w:rPr>
        <w:t xml:space="preserve">501831/2018 – Prefeitura Municipal de General Carneiro. </w:t>
      </w:r>
      <w:r w:rsidR="007A3953">
        <w:rPr>
          <w:rFonts w:ascii="Arial" w:hAnsi="Arial" w:cs="Arial"/>
        </w:rPr>
        <w:t xml:space="preserve"> </w:t>
      </w:r>
    </w:p>
    <w:p w:rsidR="00255658" w:rsidRPr="00035AAD" w:rsidRDefault="00255658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 xml:space="preserve">RESOLVE: 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C32A58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Art. 1º - Referendar o</w:t>
      </w:r>
      <w:r w:rsidR="00226B08">
        <w:rPr>
          <w:rFonts w:ascii="Arial" w:hAnsi="Arial" w:cs="Arial"/>
        </w:rPr>
        <w:t xml:space="preserve"> Parecer Té</w:t>
      </w:r>
      <w:r w:rsidR="00CC2D87">
        <w:rPr>
          <w:rFonts w:ascii="Arial" w:hAnsi="Arial" w:cs="Arial"/>
        </w:rPr>
        <w:t>cnic</w:t>
      </w:r>
      <w:r w:rsidR="005943CD">
        <w:rPr>
          <w:rFonts w:ascii="Arial" w:hAnsi="Arial" w:cs="Arial"/>
        </w:rPr>
        <w:t>o n. 127685/CINF/SUI</w:t>
      </w:r>
      <w:r w:rsidR="00AD6CD0">
        <w:rPr>
          <w:rFonts w:ascii="Arial" w:hAnsi="Arial" w:cs="Arial"/>
        </w:rPr>
        <w:t>MIS</w:t>
      </w:r>
      <w:r w:rsidR="00C32A58">
        <w:rPr>
          <w:rFonts w:ascii="Arial" w:hAnsi="Arial" w:cs="Arial"/>
        </w:rPr>
        <w:t>/2019</w:t>
      </w:r>
      <w:r w:rsidRPr="00035AAD">
        <w:rPr>
          <w:rFonts w:ascii="Arial" w:hAnsi="Arial" w:cs="Arial"/>
        </w:rPr>
        <w:t>, da Secretaria de Estado do Meio Ambiente - SEMA, dispensando de apresentação do Estudo de Impacto Ambiental - EIA e Relatório de Impacto Ambiental – RIMA</w:t>
      </w:r>
      <w:r w:rsidR="001A0246">
        <w:rPr>
          <w:rFonts w:ascii="Arial" w:hAnsi="Arial" w:cs="Arial"/>
        </w:rPr>
        <w:t xml:space="preserve">. </w:t>
      </w:r>
      <w:r w:rsidR="00C2751B">
        <w:rPr>
          <w:rFonts w:ascii="Arial" w:hAnsi="Arial" w:cs="Arial"/>
        </w:rPr>
        <w:t>O processo de licenciamento ambiental em questão trata da recuperação de 38,77 km da Estrada Vicinal e construções de bueiros na estrada de acesso ao assentamento Santa Cássia</w:t>
      </w:r>
      <w:r w:rsidR="00F47E1C">
        <w:rPr>
          <w:rFonts w:ascii="Arial" w:hAnsi="Arial" w:cs="Arial"/>
        </w:rPr>
        <w:t>,</w:t>
      </w:r>
      <w:r w:rsidR="00C2751B">
        <w:rPr>
          <w:rFonts w:ascii="Arial" w:hAnsi="Arial" w:cs="Arial"/>
        </w:rPr>
        <w:t xml:space="preserve"> no município de General Carneiro, Mato Grosso.</w:t>
      </w:r>
    </w:p>
    <w:p w:rsidR="00902A6E" w:rsidRDefault="00902A6E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Art. 2º - Esta resolução entra em vigor na data de sua publicação.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242693" w:rsidRPr="00035AAD" w:rsidRDefault="009D50A5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Default="00242693" w:rsidP="00242693">
      <w:pPr>
        <w:jc w:val="center"/>
        <w:rPr>
          <w:rFonts w:ascii="Arial" w:hAnsi="Arial" w:cs="Arial"/>
        </w:rPr>
      </w:pPr>
      <w:r w:rsidRPr="00035AAD">
        <w:rPr>
          <w:rFonts w:ascii="Arial" w:hAnsi="Arial" w:cs="Arial"/>
        </w:rPr>
        <w:t>Presidente do CONSEMA</w:t>
      </w:r>
    </w:p>
    <w:p w:rsidR="00242693" w:rsidRPr="00035AAD" w:rsidRDefault="00242693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Pr="00035AAD" w:rsidRDefault="00242693" w:rsidP="00242693">
      <w:pPr>
        <w:rPr>
          <w:rFonts w:ascii="Arial" w:hAnsi="Arial" w:cs="Arial"/>
        </w:rPr>
      </w:pPr>
    </w:p>
    <w:p w:rsidR="00242693" w:rsidRDefault="00242693" w:rsidP="00242693"/>
    <w:p w:rsidR="00EC06A7" w:rsidRPr="00035AAD" w:rsidRDefault="00EC06A7" w:rsidP="00242693">
      <w:pPr>
        <w:jc w:val="center"/>
        <w:rPr>
          <w:rFonts w:ascii="Arial" w:hAnsi="Arial" w:cs="Arial"/>
        </w:rPr>
      </w:pPr>
    </w:p>
    <w:p w:rsidR="00867C97" w:rsidRDefault="00867C97"/>
    <w:sectPr w:rsidR="00867C97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92D00"/>
    <w:rsid w:val="000D580F"/>
    <w:rsid w:val="000E7784"/>
    <w:rsid w:val="00126CE6"/>
    <w:rsid w:val="00142F14"/>
    <w:rsid w:val="001A0246"/>
    <w:rsid w:val="001A3057"/>
    <w:rsid w:val="00226B08"/>
    <w:rsid w:val="00242693"/>
    <w:rsid w:val="00255658"/>
    <w:rsid w:val="002F2A12"/>
    <w:rsid w:val="00387B25"/>
    <w:rsid w:val="00395056"/>
    <w:rsid w:val="003E3F21"/>
    <w:rsid w:val="00455805"/>
    <w:rsid w:val="0049089C"/>
    <w:rsid w:val="004B36BC"/>
    <w:rsid w:val="00510161"/>
    <w:rsid w:val="00551246"/>
    <w:rsid w:val="005943CD"/>
    <w:rsid w:val="005A7B01"/>
    <w:rsid w:val="005B177B"/>
    <w:rsid w:val="006051E9"/>
    <w:rsid w:val="00610AFC"/>
    <w:rsid w:val="006802A2"/>
    <w:rsid w:val="006A4365"/>
    <w:rsid w:val="00732077"/>
    <w:rsid w:val="007A3953"/>
    <w:rsid w:val="007E0298"/>
    <w:rsid w:val="00867C97"/>
    <w:rsid w:val="0087314D"/>
    <w:rsid w:val="008B396E"/>
    <w:rsid w:val="00902A6E"/>
    <w:rsid w:val="009106A9"/>
    <w:rsid w:val="00972974"/>
    <w:rsid w:val="009D3D4D"/>
    <w:rsid w:val="009D50A5"/>
    <w:rsid w:val="00A0727C"/>
    <w:rsid w:val="00A32C11"/>
    <w:rsid w:val="00A94772"/>
    <w:rsid w:val="00A9549B"/>
    <w:rsid w:val="00AD6CD0"/>
    <w:rsid w:val="00B036F9"/>
    <w:rsid w:val="00B26D45"/>
    <w:rsid w:val="00BB3961"/>
    <w:rsid w:val="00BD211B"/>
    <w:rsid w:val="00C2751B"/>
    <w:rsid w:val="00C32A58"/>
    <w:rsid w:val="00C47C90"/>
    <w:rsid w:val="00CC2D87"/>
    <w:rsid w:val="00D4384D"/>
    <w:rsid w:val="00D531D5"/>
    <w:rsid w:val="00D901D0"/>
    <w:rsid w:val="00DC6142"/>
    <w:rsid w:val="00DD110C"/>
    <w:rsid w:val="00E0557A"/>
    <w:rsid w:val="00E324C3"/>
    <w:rsid w:val="00E61D82"/>
    <w:rsid w:val="00EC06A7"/>
    <w:rsid w:val="00ED7B67"/>
    <w:rsid w:val="00F27E46"/>
    <w:rsid w:val="00F40932"/>
    <w:rsid w:val="00F47E1C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F98FE3F-4CDD-4529-9CB3-360F552A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2019-08-29T18:13:00Z</cp:lastPrinted>
  <dcterms:created xsi:type="dcterms:W3CDTF">2019-12-19T13:21:00Z</dcterms:created>
  <dcterms:modified xsi:type="dcterms:W3CDTF">2019-12-19T13:21:00Z</dcterms:modified>
</cp:coreProperties>
</file>